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3A2D" w:rsidRDefault="00F7412B">
      <w:pPr>
        <w:jc w:val="center"/>
      </w:pPr>
      <w:r>
        <w:rPr>
          <w:b/>
          <w:i/>
          <w:sz w:val="20"/>
          <w:szCs w:val="20"/>
        </w:rPr>
        <w:t>“A people without the knowledge of their past history, origin, and culture is like a tree without roots.”</w:t>
      </w:r>
      <w:r>
        <w:rPr>
          <w:b/>
          <w:sz w:val="20"/>
          <w:szCs w:val="20"/>
        </w:rPr>
        <w:t xml:space="preserve">    </w:t>
      </w:r>
    </w:p>
    <w:p w:rsidR="00FD3A2D" w:rsidRDefault="00F7412B">
      <w:pPr>
        <w:jc w:val="center"/>
        <w:rPr>
          <w:b/>
          <w:sz w:val="28"/>
          <w:szCs w:val="28"/>
        </w:rPr>
      </w:pPr>
      <w:r>
        <w:rPr>
          <w:b/>
          <w:sz w:val="28"/>
          <w:szCs w:val="28"/>
        </w:rPr>
        <w:t>AFRICAN-AMERICAN STUDIES SYLLABUS</w:t>
      </w:r>
    </w:p>
    <w:p w:rsidR="00FD3A2D" w:rsidRDefault="00F7412B">
      <w:r>
        <w:rPr>
          <w:b/>
          <w:sz w:val="20"/>
          <w:szCs w:val="20"/>
        </w:rPr>
        <w:t xml:space="preserve">Teacher: </w:t>
      </w:r>
      <w:r>
        <w:rPr>
          <w:sz w:val="20"/>
          <w:szCs w:val="20"/>
        </w:rPr>
        <w:t>Mr.  Willoughby</w:t>
      </w:r>
      <w:r>
        <w:rPr>
          <w:b/>
          <w:sz w:val="20"/>
          <w:szCs w:val="20"/>
        </w:rPr>
        <w:t xml:space="preserve">                                                                                                                         www.aastudies.weebly.com                                                                                                                                                                                 980.343.6080                                                                                                                                                                                      </w:t>
      </w:r>
    </w:p>
    <w:p w:rsidR="00FD3A2D" w:rsidRDefault="00F7412B">
      <w:r>
        <w:rPr>
          <w:b/>
        </w:rPr>
        <w:t>African- American Studies</w:t>
      </w:r>
      <w:r>
        <w:t xml:space="preserve"> is designed to educate students on the history and culture of African Americans. Emphasis will be placed upon the overall impact African Americans have made to the world and the establishment of this great nation.  Students will learn that African American history is American history and </w:t>
      </w:r>
      <w:r>
        <w:rPr>
          <w:b/>
          <w:u w:val="single"/>
        </w:rPr>
        <w:t>all</w:t>
      </w:r>
      <w:r>
        <w:t xml:space="preserve"> students, regardless of race or ethnicity will benefit from the studies.</w:t>
      </w:r>
    </w:p>
    <w:p w:rsidR="00FD3A2D" w:rsidRDefault="00F7412B">
      <w:pPr>
        <w:jc w:val="center"/>
      </w:pPr>
      <w:r>
        <w:rPr>
          <w:b/>
          <w:sz w:val="24"/>
          <w:szCs w:val="24"/>
          <w:u w:val="single"/>
        </w:rPr>
        <w:t>Class Goals</w:t>
      </w:r>
    </w:p>
    <w:p w:rsidR="00FD3A2D" w:rsidRDefault="00F7412B">
      <w:pPr>
        <w:numPr>
          <w:ilvl w:val="0"/>
          <w:numId w:val="1"/>
        </w:numPr>
        <w:spacing w:after="0"/>
        <w:ind w:hanging="360"/>
        <w:contextualSpacing/>
      </w:pPr>
      <w:r>
        <w:rPr>
          <w:b/>
        </w:rPr>
        <w:t xml:space="preserve">Educate- </w:t>
      </w:r>
      <w:r>
        <w:t xml:space="preserve">All students will learn about the many </w:t>
      </w:r>
      <w:r>
        <w:rPr>
          <w:b/>
        </w:rPr>
        <w:t>contributions</w:t>
      </w:r>
      <w:r>
        <w:t xml:space="preserve"> African-Americans have made to the founding and building of the United States of America.</w:t>
      </w:r>
    </w:p>
    <w:p w:rsidR="00FD3A2D" w:rsidRDefault="00F7412B">
      <w:pPr>
        <w:numPr>
          <w:ilvl w:val="0"/>
          <w:numId w:val="1"/>
        </w:numPr>
        <w:spacing w:after="0"/>
        <w:ind w:hanging="360"/>
        <w:contextualSpacing/>
      </w:pPr>
      <w:r>
        <w:rPr>
          <w:b/>
        </w:rPr>
        <w:t xml:space="preserve">Empower- </w:t>
      </w:r>
      <w:r>
        <w:t xml:space="preserve">Students will gain a sense of </w:t>
      </w:r>
      <w:r>
        <w:rPr>
          <w:b/>
        </w:rPr>
        <w:t>pride and confidence</w:t>
      </w:r>
      <w:r>
        <w:t xml:space="preserve"> in their culture and ancestors.</w:t>
      </w:r>
    </w:p>
    <w:p w:rsidR="00FD3A2D" w:rsidRDefault="00F7412B">
      <w:pPr>
        <w:numPr>
          <w:ilvl w:val="0"/>
          <w:numId w:val="1"/>
        </w:numPr>
        <w:ind w:hanging="360"/>
        <w:contextualSpacing/>
      </w:pPr>
      <w:r>
        <w:rPr>
          <w:b/>
        </w:rPr>
        <w:t xml:space="preserve">Eradicate- </w:t>
      </w:r>
      <w:r>
        <w:t xml:space="preserve">Students will learn the full scope of the African- American people and </w:t>
      </w:r>
      <w:r>
        <w:rPr>
          <w:b/>
        </w:rPr>
        <w:t>destroy myths and negative stereotypes</w:t>
      </w:r>
      <w:r>
        <w:t xml:space="preserve"> that many believe to be reality.</w:t>
      </w:r>
    </w:p>
    <w:p w:rsidR="00FD3A2D" w:rsidRDefault="00F7412B">
      <w:pPr>
        <w:jc w:val="center"/>
      </w:pPr>
      <w:r>
        <w:rPr>
          <w:b/>
          <w:sz w:val="24"/>
          <w:szCs w:val="24"/>
          <w:u w:val="single"/>
        </w:rPr>
        <w:t>Class Expectations</w:t>
      </w:r>
    </w:p>
    <w:p w:rsidR="00FD3A2D" w:rsidRDefault="00F7412B">
      <w:r>
        <w:rPr>
          <w:b/>
          <w:sz w:val="24"/>
          <w:szCs w:val="24"/>
        </w:rPr>
        <w:t>Attendance</w:t>
      </w:r>
    </w:p>
    <w:p w:rsidR="00FD3A2D" w:rsidRDefault="00F7412B">
      <w:pPr>
        <w:numPr>
          <w:ilvl w:val="0"/>
          <w:numId w:val="2"/>
        </w:numPr>
        <w:ind w:hanging="360"/>
        <w:contextualSpacing/>
        <w:rPr>
          <w:sz w:val="24"/>
          <w:szCs w:val="24"/>
        </w:rPr>
      </w:pPr>
      <w:r>
        <w:rPr>
          <w:sz w:val="24"/>
          <w:szCs w:val="24"/>
        </w:rPr>
        <w:t xml:space="preserve">Students are expected to attend each class and BE ON TIME. Tardies and absences will be thoroughly monitored and consequences will be enforced. </w:t>
      </w:r>
    </w:p>
    <w:p w:rsidR="00FD3A2D" w:rsidRDefault="00F7412B">
      <w:pPr>
        <w:spacing w:after="0"/>
      </w:pPr>
      <w:r>
        <w:rPr>
          <w:b/>
          <w:sz w:val="24"/>
          <w:szCs w:val="24"/>
        </w:rPr>
        <w:t>Behavior</w:t>
      </w:r>
    </w:p>
    <w:p w:rsidR="00FD3A2D" w:rsidRDefault="00F7412B">
      <w:pPr>
        <w:numPr>
          <w:ilvl w:val="0"/>
          <w:numId w:val="3"/>
        </w:numPr>
        <w:spacing w:after="0"/>
        <w:ind w:hanging="360"/>
        <w:contextualSpacing/>
      </w:pPr>
      <w:r>
        <w:t xml:space="preserve">Respect all class/school rules (NO ELECTRONICS OR HEADPHONES UNLESS THE TEACHER PERMITS.) </w:t>
      </w:r>
    </w:p>
    <w:p w:rsidR="00FD3A2D" w:rsidRDefault="00F7412B">
      <w:pPr>
        <w:jc w:val="center"/>
      </w:pPr>
      <w:r>
        <w:rPr>
          <w:b/>
          <w:sz w:val="24"/>
          <w:szCs w:val="24"/>
          <w:u w:val="single"/>
        </w:rPr>
        <w:t xml:space="preserve">Consequences     </w:t>
      </w:r>
      <w:r>
        <w:rPr>
          <w:sz w:val="24"/>
          <w:szCs w:val="24"/>
          <w:u w:val="single"/>
        </w:rPr>
        <w:t xml:space="preserve"> </w:t>
      </w:r>
    </w:p>
    <w:p w:rsidR="00FD3A2D" w:rsidRDefault="000101AA">
      <w:r>
        <w:rPr>
          <w:b/>
        </w:rPr>
        <w:t>1st Offense</w:t>
      </w:r>
      <w:r w:rsidR="00F7412B">
        <w:t xml:space="preserve">- verbal warning      </w:t>
      </w:r>
      <w:r w:rsidR="00F7412B">
        <w:rPr>
          <w:b/>
        </w:rPr>
        <w:t>2</w:t>
      </w:r>
      <w:r w:rsidR="00F7412B">
        <w:rPr>
          <w:b/>
          <w:vertAlign w:val="superscript"/>
        </w:rPr>
        <w:t>nd</w:t>
      </w:r>
      <w:r w:rsidR="00F7412B">
        <w:rPr>
          <w:b/>
        </w:rPr>
        <w:t xml:space="preserve"> Offense</w:t>
      </w:r>
      <w:r w:rsidR="00F7412B">
        <w:t xml:space="preserve">- parent contact      </w:t>
      </w:r>
      <w:r w:rsidR="00F7412B">
        <w:rPr>
          <w:b/>
        </w:rPr>
        <w:t>3</w:t>
      </w:r>
      <w:r w:rsidR="00F7412B">
        <w:rPr>
          <w:b/>
          <w:vertAlign w:val="superscript"/>
        </w:rPr>
        <w:t>rd</w:t>
      </w:r>
      <w:r w:rsidR="00F7412B">
        <w:rPr>
          <w:b/>
        </w:rPr>
        <w:t xml:space="preserve"> Offense</w:t>
      </w:r>
      <w:r w:rsidR="00F7412B">
        <w:t>- office referral</w:t>
      </w:r>
    </w:p>
    <w:p w:rsidR="00FD3A2D" w:rsidRDefault="00FD3A2D"/>
    <w:p w:rsidR="00FD3A2D" w:rsidRDefault="00F7412B">
      <w:pPr>
        <w:jc w:val="center"/>
      </w:pPr>
      <w:r>
        <w:rPr>
          <w:b/>
          <w:sz w:val="24"/>
          <w:szCs w:val="24"/>
          <w:u w:val="single"/>
        </w:rPr>
        <w:t>Materials</w:t>
      </w:r>
    </w:p>
    <w:p w:rsidR="00FD3A2D" w:rsidRDefault="00F7412B">
      <w:pPr>
        <w:numPr>
          <w:ilvl w:val="0"/>
          <w:numId w:val="5"/>
        </w:numPr>
        <w:spacing w:after="0"/>
        <w:ind w:hanging="360"/>
        <w:contextualSpacing/>
      </w:pPr>
      <w:r>
        <w:t xml:space="preserve">   3- </w:t>
      </w:r>
      <w:r w:rsidR="000101AA">
        <w:t>Ring</w:t>
      </w:r>
      <w:r>
        <w:t xml:space="preserve"> Binder with paper and 12 dividers for each unit. NO SPIRAL OR COMPOSITION </w:t>
      </w:r>
      <w:bookmarkStart w:id="0" w:name="_GoBack"/>
      <w:r>
        <w:t>notebooks.</w:t>
      </w:r>
    </w:p>
    <w:bookmarkEnd w:id="0"/>
    <w:p w:rsidR="00FD3A2D" w:rsidRDefault="00FD3A2D">
      <w:pPr>
        <w:jc w:val="center"/>
      </w:pPr>
    </w:p>
    <w:p w:rsidR="00FD3A2D" w:rsidRDefault="00FD3A2D">
      <w:pPr>
        <w:jc w:val="center"/>
      </w:pPr>
    </w:p>
    <w:p w:rsidR="00FD3A2D" w:rsidRDefault="00FD3A2D">
      <w:pPr>
        <w:jc w:val="center"/>
      </w:pPr>
    </w:p>
    <w:p w:rsidR="00FD3A2D" w:rsidRDefault="00FD3A2D">
      <w:pPr>
        <w:jc w:val="center"/>
      </w:pPr>
    </w:p>
    <w:p w:rsidR="00FD3A2D" w:rsidRDefault="00F7412B">
      <w:pPr>
        <w:jc w:val="center"/>
      </w:pPr>
      <w:r>
        <w:rPr>
          <w:b/>
          <w:sz w:val="24"/>
          <w:szCs w:val="24"/>
          <w:u w:val="single"/>
        </w:rPr>
        <w:lastRenderedPageBreak/>
        <w:t>Daily Procedures</w:t>
      </w:r>
    </w:p>
    <w:p w:rsidR="00FD3A2D" w:rsidRDefault="00F7412B">
      <w:pPr>
        <w:numPr>
          <w:ilvl w:val="0"/>
          <w:numId w:val="4"/>
        </w:numPr>
        <w:ind w:hanging="360"/>
        <w:rPr>
          <w:u w:val="single"/>
        </w:rPr>
      </w:pPr>
      <w:r>
        <w:t>Access class website, (</w:t>
      </w:r>
      <w:hyperlink r:id="rId5">
        <w:r>
          <w:rPr>
            <w:color w:val="1155CC"/>
            <w:u w:val="single"/>
          </w:rPr>
          <w:t>www.aastudies.weebly.com</w:t>
        </w:r>
      </w:hyperlink>
      <w:r>
        <w:t>); follow link DAILY WARM-UP and complete the 50 word minimum personal connection under the appropriate class block.</w:t>
      </w:r>
    </w:p>
    <w:p w:rsidR="00FD3A2D" w:rsidRDefault="00FD3A2D"/>
    <w:p w:rsidR="00FD3A2D" w:rsidRDefault="00F7412B">
      <w:pPr>
        <w:numPr>
          <w:ilvl w:val="0"/>
          <w:numId w:val="4"/>
        </w:numPr>
        <w:ind w:hanging="360"/>
        <w:rPr>
          <w:u w:val="single"/>
        </w:rPr>
      </w:pPr>
      <w:r>
        <w:t>Randomly selected students will be selected to read their responses for participation points.</w:t>
      </w:r>
    </w:p>
    <w:p w:rsidR="00FD3A2D" w:rsidRDefault="00F7412B">
      <w:pPr>
        <w:numPr>
          <w:ilvl w:val="0"/>
          <w:numId w:val="4"/>
        </w:numPr>
        <w:ind w:hanging="360"/>
        <w:rPr>
          <w:u w:val="single"/>
        </w:rPr>
      </w:pPr>
      <w:r>
        <w:t>Students will be led into completing a classwork assignment either individually or in groups.</w:t>
      </w:r>
    </w:p>
    <w:p w:rsidR="00FD3A2D" w:rsidRDefault="00F7412B">
      <w:pPr>
        <w:numPr>
          <w:ilvl w:val="0"/>
          <w:numId w:val="4"/>
        </w:numPr>
        <w:ind w:hanging="360"/>
        <w:rPr>
          <w:u w:val="single"/>
        </w:rPr>
      </w:pPr>
      <w:r>
        <w:t>Student/Teacher will summarize and reflect on the subject matter.</w:t>
      </w:r>
    </w:p>
    <w:p w:rsidR="00FD3A2D" w:rsidRDefault="00FD3A2D">
      <w:pPr>
        <w:ind w:left="720"/>
      </w:pPr>
    </w:p>
    <w:p w:rsidR="00FD3A2D" w:rsidRDefault="00F7412B" w:rsidP="00F7412B">
      <w:pPr>
        <w:jc w:val="center"/>
        <w:rPr>
          <w:b/>
          <w:sz w:val="24"/>
          <w:szCs w:val="24"/>
          <w:u w:val="single"/>
        </w:rPr>
      </w:pPr>
      <w:r>
        <w:rPr>
          <w:b/>
          <w:sz w:val="24"/>
          <w:szCs w:val="24"/>
          <w:u w:val="single"/>
        </w:rPr>
        <w:t>Grading Policy</w:t>
      </w:r>
    </w:p>
    <w:p w:rsidR="00F7412B" w:rsidRDefault="00F7412B" w:rsidP="00F7412B">
      <w:pPr>
        <w:jc w:val="center"/>
      </w:pPr>
    </w:p>
    <w:p w:rsidR="00FD3A2D" w:rsidRDefault="00F7412B">
      <w:r>
        <w:rPr>
          <w:b/>
          <w:u w:val="single"/>
        </w:rPr>
        <w:t>70% of the overall grade.</w:t>
      </w:r>
      <w:r>
        <w:rPr>
          <w:b/>
        </w:rPr>
        <w:t xml:space="preserve">                                                                            </w:t>
      </w:r>
      <w:r>
        <w:rPr>
          <w:b/>
          <w:u w:val="single"/>
        </w:rPr>
        <w:t>30% of the overall grade</w:t>
      </w:r>
      <w:r>
        <w:t xml:space="preserve">      </w:t>
      </w:r>
    </w:p>
    <w:p w:rsidR="00FD3A2D" w:rsidRDefault="00F7412B">
      <w:r>
        <w:t>Tests                                                                                                                Quizzes</w:t>
      </w:r>
    </w:p>
    <w:p w:rsidR="00FD3A2D" w:rsidRDefault="00F7412B">
      <w:r>
        <w:t>Weekly Warm Ups                                                                                        Classwork Assignments</w:t>
      </w:r>
    </w:p>
    <w:p w:rsidR="00FD3A2D" w:rsidRDefault="00F7412B">
      <w:r>
        <w:t>Projects                                                                                                            Blog Posts</w:t>
      </w:r>
    </w:p>
    <w:p w:rsidR="00B725B5" w:rsidRDefault="00B725B5"/>
    <w:p w:rsidR="00B725B5" w:rsidRPr="00B725B5" w:rsidRDefault="00B725B5">
      <w:pPr>
        <w:rPr>
          <w:b/>
        </w:rPr>
      </w:pPr>
      <w:r w:rsidRPr="00B725B5">
        <w:rPr>
          <w:b/>
        </w:rPr>
        <w:t xml:space="preserve">NEW </w:t>
      </w:r>
      <w:r>
        <w:rPr>
          <w:b/>
        </w:rPr>
        <w:t xml:space="preserve">STATE-WIDE </w:t>
      </w:r>
      <w:r w:rsidRPr="00B725B5">
        <w:rPr>
          <w:b/>
        </w:rPr>
        <w:t>GRADING SCALE</w:t>
      </w:r>
    </w:p>
    <w:p w:rsidR="00B725B5" w:rsidRDefault="00B725B5">
      <w:r>
        <w:t>90-100    A</w:t>
      </w:r>
    </w:p>
    <w:p w:rsidR="00B725B5" w:rsidRDefault="00B725B5">
      <w:r>
        <w:t>80-89      B</w:t>
      </w:r>
    </w:p>
    <w:p w:rsidR="00B725B5" w:rsidRDefault="00B725B5">
      <w:r>
        <w:t>70-79      C</w:t>
      </w:r>
    </w:p>
    <w:p w:rsidR="00B725B5" w:rsidRDefault="00B725B5">
      <w:r>
        <w:t>60-69      D</w:t>
      </w:r>
    </w:p>
    <w:p w:rsidR="00B725B5" w:rsidRDefault="00B725B5">
      <w:r>
        <w:t>59-below     F</w:t>
      </w:r>
    </w:p>
    <w:p w:rsidR="00FD3A2D" w:rsidRDefault="00FD3A2D"/>
    <w:p w:rsidR="00FD3A2D" w:rsidRDefault="00F7412B">
      <w:pPr>
        <w:jc w:val="center"/>
      </w:pPr>
      <w:r>
        <w:rPr>
          <w:b/>
        </w:rPr>
        <w:t xml:space="preserve">     </w:t>
      </w:r>
      <w:r>
        <w:t xml:space="preserve">  </w:t>
      </w:r>
    </w:p>
    <w:p w:rsidR="00FD3A2D" w:rsidRDefault="00FD3A2D">
      <w:pPr>
        <w:jc w:val="center"/>
      </w:pPr>
    </w:p>
    <w:p w:rsidR="00FD3A2D" w:rsidRDefault="00F7412B">
      <w:pPr>
        <w:jc w:val="center"/>
      </w:pPr>
      <w:r>
        <w:t xml:space="preserve">                                                                                                                                                                    </w:t>
      </w:r>
    </w:p>
    <w:p w:rsidR="00FD3A2D" w:rsidRDefault="00F7412B">
      <w:r>
        <w:t xml:space="preserve">.                                                                                                      </w:t>
      </w:r>
    </w:p>
    <w:sectPr w:rsidR="00FD3A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567F2"/>
    <w:multiLevelType w:val="multilevel"/>
    <w:tmpl w:val="E8F0D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4209CF"/>
    <w:multiLevelType w:val="multilevel"/>
    <w:tmpl w:val="0BDE9E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D981F6E"/>
    <w:multiLevelType w:val="multilevel"/>
    <w:tmpl w:val="D8721E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49B0F5F"/>
    <w:multiLevelType w:val="multilevel"/>
    <w:tmpl w:val="A9B4DC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3E46D21"/>
    <w:multiLevelType w:val="multilevel"/>
    <w:tmpl w:val="D42EA9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2D"/>
    <w:rsid w:val="000101AA"/>
    <w:rsid w:val="00B725B5"/>
    <w:rsid w:val="00B927F6"/>
    <w:rsid w:val="00DB657F"/>
    <w:rsid w:val="00F7412B"/>
    <w:rsid w:val="00FD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B9F1-A891-4FF6-80F2-2242A1BF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studi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Samuel</dc:creator>
  <cp:lastModifiedBy>Willoughby, Samuel</cp:lastModifiedBy>
  <cp:revision>2</cp:revision>
  <dcterms:created xsi:type="dcterms:W3CDTF">2015-08-19T18:22:00Z</dcterms:created>
  <dcterms:modified xsi:type="dcterms:W3CDTF">2015-08-19T18:22:00Z</dcterms:modified>
</cp:coreProperties>
</file>